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535"/>
        <w:gridCol w:w="757"/>
        <w:gridCol w:w="1048"/>
        <w:gridCol w:w="1260"/>
        <w:gridCol w:w="836"/>
        <w:gridCol w:w="1206"/>
        <w:gridCol w:w="1356"/>
        <w:gridCol w:w="1356"/>
        <w:gridCol w:w="1356"/>
        <w:gridCol w:w="1656"/>
      </w:tblGrid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/>
        </w:tc>
        <w:tc>
          <w:tcPr>
            <w:tcW w:w="757" w:type="dxa"/>
            <w:noWrap/>
            <w:hideMark/>
          </w:tcPr>
          <w:p w:rsidR="00611B8D" w:rsidRPr="00611B8D" w:rsidRDefault="00611B8D"/>
        </w:tc>
        <w:tc>
          <w:tcPr>
            <w:tcW w:w="1048" w:type="dxa"/>
            <w:noWrap/>
            <w:hideMark/>
          </w:tcPr>
          <w:p w:rsidR="00611B8D" w:rsidRPr="00611B8D" w:rsidRDefault="00611B8D"/>
        </w:tc>
        <w:tc>
          <w:tcPr>
            <w:tcW w:w="1260" w:type="dxa"/>
            <w:noWrap/>
            <w:hideMark/>
          </w:tcPr>
          <w:p w:rsidR="00611B8D" w:rsidRPr="00611B8D" w:rsidRDefault="00611B8D"/>
        </w:tc>
        <w:tc>
          <w:tcPr>
            <w:tcW w:w="836" w:type="dxa"/>
            <w:noWrap/>
            <w:hideMark/>
          </w:tcPr>
          <w:p w:rsidR="00611B8D" w:rsidRPr="00611B8D" w:rsidRDefault="00611B8D"/>
        </w:tc>
        <w:tc>
          <w:tcPr>
            <w:tcW w:w="1206" w:type="dxa"/>
            <w:noWrap/>
            <w:hideMark/>
          </w:tcPr>
          <w:p w:rsidR="00611B8D" w:rsidRPr="00611B8D" w:rsidRDefault="00611B8D"/>
        </w:tc>
        <w:tc>
          <w:tcPr>
            <w:tcW w:w="1356" w:type="dxa"/>
            <w:noWrap/>
            <w:hideMark/>
          </w:tcPr>
          <w:p w:rsidR="00611B8D" w:rsidRPr="00611B8D" w:rsidRDefault="00611B8D" w:rsidP="00611B8D"/>
        </w:tc>
        <w:tc>
          <w:tcPr>
            <w:tcW w:w="1356" w:type="dxa"/>
            <w:noWrap/>
            <w:hideMark/>
          </w:tcPr>
          <w:p w:rsidR="00611B8D" w:rsidRPr="00611B8D" w:rsidRDefault="00611B8D" w:rsidP="00611B8D"/>
        </w:tc>
        <w:tc>
          <w:tcPr>
            <w:tcW w:w="1356" w:type="dxa"/>
            <w:noWrap/>
            <w:hideMark/>
          </w:tcPr>
          <w:p w:rsidR="00611B8D" w:rsidRPr="00611B8D" w:rsidRDefault="00611B8D" w:rsidP="00611B8D"/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Таблица 1</w:t>
            </w:r>
          </w:p>
        </w:tc>
      </w:tr>
      <w:tr w:rsidR="00611B8D" w:rsidRPr="00611B8D" w:rsidTr="000F1373">
        <w:trPr>
          <w:trHeight w:val="705"/>
        </w:trPr>
        <w:tc>
          <w:tcPr>
            <w:tcW w:w="14366" w:type="dxa"/>
            <w:gridSpan w:val="10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Распределение ассигнований из местного бюджета на 2023-2025 годы по разделам, подразделам, целевым статьям и группам видов расходов классификации расходов бюджетов</w:t>
            </w:r>
          </w:p>
        </w:tc>
      </w:tr>
      <w:tr w:rsidR="00611B8D" w:rsidRPr="00611B8D" w:rsidTr="000F1373">
        <w:trPr>
          <w:trHeight w:val="255"/>
        </w:trPr>
        <w:tc>
          <w:tcPr>
            <w:tcW w:w="3535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</w:p>
        </w:tc>
        <w:tc>
          <w:tcPr>
            <w:tcW w:w="757" w:type="dxa"/>
            <w:hideMark/>
          </w:tcPr>
          <w:p w:rsidR="00611B8D" w:rsidRPr="00611B8D" w:rsidRDefault="00611B8D" w:rsidP="00611B8D"/>
        </w:tc>
        <w:tc>
          <w:tcPr>
            <w:tcW w:w="1048" w:type="dxa"/>
            <w:hideMark/>
          </w:tcPr>
          <w:p w:rsidR="00611B8D" w:rsidRPr="00611B8D" w:rsidRDefault="00611B8D" w:rsidP="00611B8D"/>
        </w:tc>
        <w:tc>
          <w:tcPr>
            <w:tcW w:w="1260" w:type="dxa"/>
            <w:hideMark/>
          </w:tcPr>
          <w:p w:rsidR="00611B8D" w:rsidRPr="00611B8D" w:rsidRDefault="00611B8D" w:rsidP="00611B8D"/>
        </w:tc>
        <w:tc>
          <w:tcPr>
            <w:tcW w:w="836" w:type="dxa"/>
            <w:hideMark/>
          </w:tcPr>
          <w:p w:rsidR="00611B8D" w:rsidRPr="00611B8D" w:rsidRDefault="00611B8D" w:rsidP="00611B8D"/>
        </w:tc>
        <w:tc>
          <w:tcPr>
            <w:tcW w:w="1206" w:type="dxa"/>
            <w:hideMark/>
          </w:tcPr>
          <w:p w:rsidR="00611B8D" w:rsidRPr="00611B8D" w:rsidRDefault="00611B8D" w:rsidP="00611B8D"/>
        </w:tc>
        <w:tc>
          <w:tcPr>
            <w:tcW w:w="1356" w:type="dxa"/>
            <w:hideMark/>
          </w:tcPr>
          <w:p w:rsidR="00611B8D" w:rsidRPr="00611B8D" w:rsidRDefault="00611B8D" w:rsidP="00611B8D"/>
        </w:tc>
        <w:tc>
          <w:tcPr>
            <w:tcW w:w="1356" w:type="dxa"/>
            <w:hideMark/>
          </w:tcPr>
          <w:p w:rsidR="00611B8D" w:rsidRPr="00611B8D" w:rsidRDefault="00611B8D" w:rsidP="00611B8D"/>
        </w:tc>
        <w:tc>
          <w:tcPr>
            <w:tcW w:w="1356" w:type="dxa"/>
            <w:hideMark/>
          </w:tcPr>
          <w:p w:rsidR="00611B8D" w:rsidRPr="00611B8D" w:rsidRDefault="00611B8D" w:rsidP="00611B8D"/>
        </w:tc>
        <w:tc>
          <w:tcPr>
            <w:tcW w:w="1656" w:type="dxa"/>
            <w:hideMark/>
          </w:tcPr>
          <w:p w:rsidR="00611B8D" w:rsidRPr="00611B8D" w:rsidRDefault="00611B8D" w:rsidP="00611B8D"/>
        </w:tc>
      </w:tr>
      <w:tr w:rsidR="00611B8D" w:rsidRPr="00611B8D" w:rsidTr="000F1373">
        <w:trPr>
          <w:trHeight w:val="255"/>
        </w:trPr>
        <w:tc>
          <w:tcPr>
            <w:tcW w:w="14366" w:type="dxa"/>
            <w:gridSpan w:val="10"/>
            <w:hideMark/>
          </w:tcPr>
          <w:p w:rsidR="00611B8D" w:rsidRPr="00611B8D" w:rsidRDefault="00611B8D" w:rsidP="00611B8D">
            <w:pPr>
              <w:rPr>
                <w:b/>
                <w:bCs/>
                <w:u w:val="single"/>
              </w:rPr>
            </w:pPr>
            <w:r w:rsidRPr="00611B8D">
              <w:rPr>
                <w:b/>
                <w:bCs/>
                <w:u w:val="single"/>
              </w:rPr>
              <w:t xml:space="preserve">Администрация сельского поселения </w:t>
            </w:r>
            <w:proofErr w:type="spellStart"/>
            <w:r w:rsidRPr="00611B8D">
              <w:rPr>
                <w:b/>
                <w:bCs/>
                <w:u w:val="single"/>
              </w:rPr>
              <w:t>Крутче-Байгорский</w:t>
            </w:r>
            <w:proofErr w:type="spellEnd"/>
            <w:r w:rsidRPr="00611B8D">
              <w:rPr>
                <w:b/>
                <w:bCs/>
                <w:u w:val="single"/>
              </w:rPr>
              <w:t xml:space="preserve"> сельсовет </w:t>
            </w:r>
            <w:proofErr w:type="spellStart"/>
            <w:r w:rsidRPr="00611B8D">
              <w:rPr>
                <w:b/>
                <w:bCs/>
                <w:u w:val="single"/>
              </w:rPr>
              <w:t>Усманского</w:t>
            </w:r>
            <w:proofErr w:type="spellEnd"/>
            <w:r w:rsidRPr="00611B8D">
              <w:rPr>
                <w:b/>
                <w:bCs/>
                <w:u w:val="single"/>
              </w:rPr>
              <w:t xml:space="preserve"> муниципального района Липецкой области РФ</w:t>
            </w:r>
          </w:p>
        </w:tc>
      </w:tr>
      <w:tr w:rsidR="00611B8D" w:rsidRPr="00611B8D" w:rsidTr="000F1373">
        <w:trPr>
          <w:trHeight w:val="330"/>
        </w:trPr>
        <w:tc>
          <w:tcPr>
            <w:tcW w:w="3535" w:type="dxa"/>
            <w:hideMark/>
          </w:tcPr>
          <w:p w:rsidR="00611B8D" w:rsidRPr="00611B8D" w:rsidRDefault="00611B8D" w:rsidP="00611B8D">
            <w:pPr>
              <w:rPr>
                <w:b/>
                <w:bCs/>
                <w:u w:val="single"/>
              </w:rPr>
            </w:pPr>
          </w:p>
        </w:tc>
        <w:tc>
          <w:tcPr>
            <w:tcW w:w="757" w:type="dxa"/>
            <w:noWrap/>
            <w:hideMark/>
          </w:tcPr>
          <w:p w:rsidR="00611B8D" w:rsidRPr="00611B8D" w:rsidRDefault="00611B8D"/>
        </w:tc>
        <w:tc>
          <w:tcPr>
            <w:tcW w:w="1048" w:type="dxa"/>
            <w:noWrap/>
            <w:hideMark/>
          </w:tcPr>
          <w:p w:rsidR="00611B8D" w:rsidRPr="00611B8D" w:rsidRDefault="00611B8D"/>
        </w:tc>
        <w:tc>
          <w:tcPr>
            <w:tcW w:w="1260" w:type="dxa"/>
            <w:noWrap/>
            <w:hideMark/>
          </w:tcPr>
          <w:p w:rsidR="00611B8D" w:rsidRPr="00611B8D" w:rsidRDefault="00611B8D"/>
        </w:tc>
        <w:tc>
          <w:tcPr>
            <w:tcW w:w="836" w:type="dxa"/>
            <w:noWrap/>
            <w:hideMark/>
          </w:tcPr>
          <w:p w:rsidR="00611B8D" w:rsidRPr="00611B8D" w:rsidRDefault="00611B8D"/>
        </w:tc>
        <w:tc>
          <w:tcPr>
            <w:tcW w:w="1206" w:type="dxa"/>
            <w:noWrap/>
            <w:hideMark/>
          </w:tcPr>
          <w:p w:rsidR="00611B8D" w:rsidRPr="00611B8D" w:rsidRDefault="00611B8D"/>
        </w:tc>
        <w:tc>
          <w:tcPr>
            <w:tcW w:w="1356" w:type="dxa"/>
            <w:noWrap/>
            <w:hideMark/>
          </w:tcPr>
          <w:p w:rsidR="00611B8D" w:rsidRPr="00611B8D" w:rsidRDefault="00611B8D" w:rsidP="00611B8D"/>
        </w:tc>
        <w:tc>
          <w:tcPr>
            <w:tcW w:w="1356" w:type="dxa"/>
            <w:noWrap/>
            <w:hideMark/>
          </w:tcPr>
          <w:p w:rsidR="00611B8D" w:rsidRPr="00611B8D" w:rsidRDefault="00611B8D" w:rsidP="00611B8D"/>
        </w:tc>
        <w:tc>
          <w:tcPr>
            <w:tcW w:w="1356" w:type="dxa"/>
            <w:noWrap/>
            <w:hideMark/>
          </w:tcPr>
          <w:p w:rsidR="00611B8D" w:rsidRPr="00611B8D" w:rsidRDefault="00611B8D" w:rsidP="00611B8D"/>
        </w:tc>
        <w:tc>
          <w:tcPr>
            <w:tcW w:w="1656" w:type="dxa"/>
            <w:hideMark/>
          </w:tcPr>
          <w:p w:rsidR="00611B8D" w:rsidRPr="00611B8D" w:rsidRDefault="00611B8D" w:rsidP="00611B8D">
            <w:r w:rsidRPr="00611B8D">
              <w:t>руб.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vMerge w:val="restart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Наименование главного распорядителя </w:t>
            </w:r>
          </w:p>
        </w:tc>
        <w:tc>
          <w:tcPr>
            <w:tcW w:w="9175" w:type="dxa"/>
            <w:gridSpan w:val="8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Расходы бюджета</w:t>
            </w:r>
          </w:p>
        </w:tc>
        <w:tc>
          <w:tcPr>
            <w:tcW w:w="16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Примечание</w:t>
            </w:r>
          </w:p>
        </w:tc>
      </w:tr>
      <w:tr w:rsidR="00611B8D" w:rsidRPr="00611B8D" w:rsidTr="000F1373">
        <w:trPr>
          <w:trHeight w:val="2100"/>
        </w:trPr>
        <w:tc>
          <w:tcPr>
            <w:tcW w:w="3535" w:type="dxa"/>
            <w:vMerge/>
            <w:hideMark/>
          </w:tcPr>
          <w:p w:rsidR="00611B8D" w:rsidRPr="00611B8D" w:rsidRDefault="00611B8D">
            <w:pPr>
              <w:rPr>
                <w:b/>
                <w:bCs/>
              </w:rPr>
            </w:pP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раздел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подраздел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целевая статья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вид расхода 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экономическая статья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2023 год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2024 год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2025 год</w:t>
            </w:r>
          </w:p>
        </w:tc>
        <w:tc>
          <w:tcPr>
            <w:tcW w:w="16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расшифровка расходов по экономическим статьям 212, 225, 226, 241, 242, 251, 290, 310, 320, 340, 540, 640</w:t>
            </w:r>
          </w:p>
        </w:tc>
      </w:tr>
      <w:tr w:rsidR="00611B8D" w:rsidRPr="00611B8D" w:rsidTr="000F1373">
        <w:trPr>
          <w:trHeight w:val="220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912 - Администрация сельского поселения </w:t>
            </w:r>
            <w:proofErr w:type="spellStart"/>
            <w:r w:rsidRPr="00611B8D">
              <w:rPr>
                <w:b/>
                <w:bCs/>
              </w:rPr>
              <w:t>Крутче-Байгорский</w:t>
            </w:r>
            <w:proofErr w:type="spellEnd"/>
            <w:r w:rsidRPr="00611B8D">
              <w:rPr>
                <w:b/>
                <w:bCs/>
              </w:rPr>
              <w:t xml:space="preserve"> сельсовет </w:t>
            </w:r>
            <w:proofErr w:type="spellStart"/>
            <w:r w:rsidRPr="00611B8D">
              <w:rPr>
                <w:b/>
                <w:bCs/>
              </w:rPr>
              <w:t>Усманского</w:t>
            </w:r>
            <w:proofErr w:type="spellEnd"/>
            <w:r w:rsidRPr="00611B8D">
              <w:rPr>
                <w:b/>
                <w:bCs/>
              </w:rPr>
              <w:t xml:space="preserve"> </w:t>
            </w:r>
            <w:proofErr w:type="spellStart"/>
            <w:r w:rsidRPr="00611B8D">
              <w:rPr>
                <w:b/>
                <w:bCs/>
              </w:rPr>
              <w:t>мунципального</w:t>
            </w:r>
            <w:proofErr w:type="spellEnd"/>
            <w:r w:rsidRPr="00611B8D">
              <w:rPr>
                <w:b/>
                <w:bCs/>
              </w:rPr>
              <w:t xml:space="preserve"> района Липецкой области Российской Федерации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12 322 772,57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10 019 736,82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10 092 417,91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630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3 244 843,84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3 056 305,82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3 048 092,10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216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lastRenderedPageBreak/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02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9910000010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120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866 922,00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782 977,00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782 977,00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121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211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640 000,00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556 055,00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556 055,00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Фонд оплаты труда</w:t>
            </w:r>
          </w:p>
        </w:tc>
      </w:tr>
      <w:tr w:rsidR="00611B8D" w:rsidRPr="00611B8D" w:rsidTr="000F1373">
        <w:trPr>
          <w:trHeight w:val="63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122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266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33 642,00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33 642,00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33 642,00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Компенсация за неиспользованную путевку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129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213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193 280,00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193 280,00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193 280,00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Начисление на фонд оплаты труда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Центральный аппарат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04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0110120200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1 536 207,40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1 540 207,40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1 536 207,40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4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муниципальные служащие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04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0110120201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120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856 207,40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860 207,40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856 207,40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121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211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634 185,00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638 185,00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634 185,00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Фонд оплаты труда</w:t>
            </w:r>
          </w:p>
        </w:tc>
      </w:tr>
      <w:tr w:rsidR="00611B8D" w:rsidRPr="00611B8D" w:rsidTr="000F1373">
        <w:trPr>
          <w:trHeight w:val="649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122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266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34 279,00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34 279,00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34 279,00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Компенсация за неиспользованную путевку</w:t>
            </w:r>
          </w:p>
        </w:tc>
      </w:tr>
      <w:tr w:rsidR="00611B8D" w:rsidRPr="00611B8D" w:rsidTr="000F1373">
        <w:trPr>
          <w:trHeight w:val="37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129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213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187 743,40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187 743,40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187 743,40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Начисление на фонд оплаты труда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прочий персонал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04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0110120202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120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680 000,00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680 000,00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680 000,00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121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211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530 000,00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530 000,00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530 000,00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Фонд оплаты труда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lastRenderedPageBreak/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129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213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150 000,00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150 000,00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150 000,00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Начисление на фонд оплаты труда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04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0110120300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200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678 000,00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631 301,60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589 455,00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242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221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150 000,00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129 765,00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115 758,00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Услуги связи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223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16 023,00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вывоз ТКО 3570,00 руб.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247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223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188 000,00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180 000,00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150 000,00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газ, свет</w:t>
            </w:r>
          </w:p>
        </w:tc>
      </w:tr>
      <w:tr w:rsidR="00611B8D" w:rsidRPr="00611B8D" w:rsidTr="000F1373">
        <w:trPr>
          <w:trHeight w:val="127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225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20 000,00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20 000,00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Заправка и ремонт картриджа -                                                                       </w:t>
            </w:r>
          </w:p>
        </w:tc>
      </w:tr>
      <w:tr w:rsidR="00611B8D" w:rsidRPr="00611B8D" w:rsidTr="000F1373">
        <w:trPr>
          <w:trHeight w:val="64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242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226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30 000,00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60 000,00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67 674,00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1с 22 </w:t>
            </w:r>
            <w:proofErr w:type="gramStart"/>
            <w:r w:rsidRPr="00611B8D">
              <w:t>300,ЭЦП</w:t>
            </w:r>
            <w:proofErr w:type="gramEnd"/>
            <w:r w:rsidRPr="00611B8D">
              <w:t xml:space="preserve"> -2500 АРМПА-6000,антивирус 1700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226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100 000,00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10 000,00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подписка-3500, страх.машинв-7000</w:t>
            </w:r>
          </w:p>
        </w:tc>
      </w:tr>
      <w:tr w:rsidR="00611B8D" w:rsidRPr="00611B8D" w:rsidTr="000F1373">
        <w:trPr>
          <w:trHeight w:val="66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346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80 000,00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71 536,60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80 000,00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Канцтовары-30000р., бумага для ксерокса -   20000р., </w:t>
            </w:r>
          </w:p>
        </w:tc>
      </w:tr>
      <w:tr w:rsidR="00611B8D" w:rsidRPr="00611B8D" w:rsidTr="000F1373">
        <w:trPr>
          <w:trHeight w:val="66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343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100 000,00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150 000,00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150 000,00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ГСМ-150000 руб.</w:t>
            </w:r>
          </w:p>
        </w:tc>
      </w:tr>
      <w:tr w:rsidR="00611B8D" w:rsidRPr="00611B8D" w:rsidTr="000F1373">
        <w:trPr>
          <w:trHeight w:val="55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04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0110120300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800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75 000,00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74 000,00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111 602,79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52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851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291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70 000,00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70 000,00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107 602,79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Налог на имущество, </w:t>
            </w:r>
            <w:r w:rsidRPr="00611B8D">
              <w:lastRenderedPageBreak/>
              <w:t>земельный налог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lastRenderedPageBreak/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852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291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5 000,00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4 000,00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4 000,00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Транспортный налог</w:t>
            </w:r>
          </w:p>
        </w:tc>
      </w:tr>
      <w:tr w:rsidR="00611B8D" w:rsidRPr="00611B8D" w:rsidTr="000F1373">
        <w:trPr>
          <w:trHeight w:val="630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Межбюджетные трансферты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06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0110120400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540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251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24 200,00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Межбюджетные трансферты на содержание ревизора </w:t>
            </w:r>
          </w:p>
        </w:tc>
      </w:tr>
      <w:tr w:rsidR="00611B8D" w:rsidRPr="00611B8D" w:rsidTr="000F1373">
        <w:trPr>
          <w:trHeight w:val="94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9910000040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540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251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26 700,00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Межбюджетные трансферты на содержание председателя контрольно-счетного органа</w:t>
            </w:r>
          </w:p>
        </w:tc>
      </w:tr>
      <w:tr w:rsidR="00611B8D" w:rsidRPr="00611B8D" w:rsidTr="000F1373">
        <w:trPr>
          <w:trHeight w:val="94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Резервный фонд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11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9920005000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870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297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10 000,00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10 000,00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10 000,00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Расходы согласно распоряжению главы администрации сельского поселения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1890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Реализация мероприятий, направленных на совершенствование муниципального управления 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13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  01101S6790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242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226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17 814,44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17 819,82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17 849,91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Информационные </w:t>
            </w:r>
            <w:proofErr w:type="gramStart"/>
            <w:r w:rsidRPr="00611B8D">
              <w:t xml:space="preserve">услуги,  </w:t>
            </w:r>
            <w:proofErr w:type="spellStart"/>
            <w:r w:rsidRPr="00611B8D">
              <w:t>Похозяйственный</w:t>
            </w:r>
            <w:proofErr w:type="spellEnd"/>
            <w:proofErr w:type="gramEnd"/>
            <w:r w:rsidRPr="00611B8D">
              <w:t xml:space="preserve"> учет </w:t>
            </w:r>
          </w:p>
        </w:tc>
      </w:tr>
      <w:tr w:rsidR="00611B8D" w:rsidRPr="00611B8D" w:rsidTr="000F1373">
        <w:trPr>
          <w:trHeight w:val="630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Межбюджетные трансферты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13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0110120470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540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3 000,00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94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lastRenderedPageBreak/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540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251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3 000,00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Межбюджетные трансферты на содержание численности отдела муниципальных закупок</w:t>
            </w:r>
          </w:p>
        </w:tc>
      </w:tr>
      <w:tr w:rsidR="00611B8D" w:rsidRPr="00611B8D" w:rsidTr="000F1373">
        <w:trPr>
          <w:trHeight w:val="960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13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0110199990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240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226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7 000,00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698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242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226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7 000,00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Информационные услуги</w:t>
            </w:r>
          </w:p>
        </w:tc>
      </w:tr>
      <w:tr w:rsidR="00611B8D" w:rsidRPr="00611B8D" w:rsidTr="000F1373">
        <w:trPr>
          <w:trHeight w:val="94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02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03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9990051180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112 700,00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117 600,00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122 100,00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100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102 000,00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106 400,00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111 400,00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121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211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79 850,00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83 000,00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85 000,00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Фонд оплаты труда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129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213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22 150,00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23 400,00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26 400,00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Начисление на фонд оплаты труда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02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03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9990051180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200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10 700,00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11 200,00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10 700,00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242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221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2 300,00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2 800,00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2 300,00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Услуги связи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122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222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4 900,00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4 900,00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4 900,00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Транспортные услуги</w:t>
            </w:r>
          </w:p>
        </w:tc>
      </w:tr>
      <w:tr w:rsidR="00611B8D" w:rsidRPr="00611B8D" w:rsidTr="000F1373">
        <w:trPr>
          <w:trHeight w:val="33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346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3 500,00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3 500,00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3 500,00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Канцтовары</w:t>
            </w:r>
          </w:p>
        </w:tc>
      </w:tr>
      <w:tr w:rsidR="00611B8D" w:rsidRPr="00611B8D" w:rsidTr="000F1373">
        <w:trPr>
          <w:trHeight w:val="127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03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</w:tr>
      <w:tr w:rsidR="00611B8D" w:rsidRPr="00611B8D" w:rsidTr="000F1373">
        <w:trPr>
          <w:trHeight w:val="1890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03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10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0120120480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200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836" w:type="dxa"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hideMark/>
          </w:tcPr>
          <w:p w:rsidR="00611B8D" w:rsidRPr="00611B8D" w:rsidRDefault="00611B8D" w:rsidP="00611B8D">
            <w:r w:rsidRPr="00611B8D">
              <w:t>346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1 000,00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356" w:type="dxa"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Буклеты</w:t>
            </w:r>
          </w:p>
        </w:tc>
      </w:tr>
      <w:tr w:rsidR="00611B8D" w:rsidRPr="00611B8D" w:rsidTr="000F1373">
        <w:trPr>
          <w:trHeight w:val="630"/>
        </w:trPr>
        <w:tc>
          <w:tcPr>
            <w:tcW w:w="3535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Национальная экономика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04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1 827 905,13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1575"/>
        </w:trPr>
        <w:tc>
          <w:tcPr>
            <w:tcW w:w="3535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04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09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0130120410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200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1 827 905,13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Иные межбюджетные трансферты на осуществление полномочий в отношении автомобильных дорог местного значения в границах населенных пунктов поселений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225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1 827 905,13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ремонт и содержание автодорог</w:t>
            </w:r>
          </w:p>
        </w:tc>
      </w:tr>
      <w:tr w:rsidR="00611B8D" w:rsidRPr="00611B8D" w:rsidTr="000F1373">
        <w:trPr>
          <w:trHeight w:val="94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05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0F1373">
            <w:pPr>
              <w:rPr>
                <w:b/>
                <w:bCs/>
              </w:rPr>
            </w:pPr>
            <w:bookmarkStart w:id="0" w:name="_GoBack"/>
            <w:bookmarkEnd w:id="0"/>
            <w:r w:rsidRPr="00611B8D">
              <w:rPr>
                <w:b/>
                <w:bCs/>
              </w:rPr>
              <w:t xml:space="preserve">4 768 </w:t>
            </w:r>
            <w:r w:rsidR="000F1373">
              <w:rPr>
                <w:b/>
                <w:bCs/>
              </w:rPr>
              <w:t>9</w:t>
            </w:r>
            <w:r w:rsidRPr="00611B8D">
              <w:rPr>
                <w:b/>
                <w:bCs/>
              </w:rPr>
              <w:t xml:space="preserve">99,00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4 815 450,00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4 795 450,00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Благоустройство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05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03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0130299990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200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258 599,00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305 000,00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285 000,00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lastRenderedPageBreak/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247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223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203 599,00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230 000,00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230 000,00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Оплата за уличное освещение</w:t>
            </w:r>
          </w:p>
        </w:tc>
      </w:tr>
      <w:tr w:rsidR="00611B8D" w:rsidRPr="00611B8D" w:rsidTr="000F1373">
        <w:trPr>
          <w:trHeight w:val="630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226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25 000,00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35 000,00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25 000,00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Обработка кладбища от клещей, </w:t>
            </w:r>
            <w:proofErr w:type="spellStart"/>
            <w:r w:rsidRPr="00611B8D">
              <w:t>окашивание</w:t>
            </w:r>
            <w:proofErr w:type="spellEnd"/>
            <w:r w:rsidRPr="00611B8D">
              <w:t xml:space="preserve"> территории</w:t>
            </w:r>
          </w:p>
        </w:tc>
      </w:tr>
      <w:tr w:rsidR="00611B8D" w:rsidRPr="00611B8D" w:rsidTr="000F1373">
        <w:trPr>
          <w:trHeight w:val="30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346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30 000,00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40 000,00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30 000,00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песок на кладбище, рассада цветов</w:t>
            </w:r>
          </w:p>
        </w:tc>
      </w:tr>
      <w:tr w:rsidR="00611B8D" w:rsidRPr="00611B8D" w:rsidTr="000F1373">
        <w:trPr>
          <w:trHeight w:val="57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05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03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013F2Д5551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225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4 370 400,00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4 370 400,00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4 370 400,00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формирование современной городской среды</w:t>
            </w:r>
          </w:p>
        </w:tc>
      </w:tr>
      <w:tr w:rsidR="00611B8D" w:rsidRPr="00611B8D" w:rsidTr="000F1373">
        <w:trPr>
          <w:trHeight w:val="30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05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03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0130499990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244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223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140 000,00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140 050,00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140 050,00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Оплата за уличное освещение</w:t>
            </w:r>
          </w:p>
        </w:tc>
      </w:tr>
      <w:tr w:rsidR="00611B8D" w:rsidRPr="00611B8D" w:rsidTr="000F1373">
        <w:trPr>
          <w:trHeight w:val="64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Культура, кинематография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08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2 274 884,60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1 789 000,00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1 743 046,81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Культура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08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2 274 884,60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1 789 000,00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1 743 046,81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189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08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0140120450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600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248 050,00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Иные межбюджетные трансферты на осуществление полномочий по организации библиотечного обслуживания населения, комплектован</w:t>
            </w:r>
            <w:r w:rsidRPr="00611B8D">
              <w:lastRenderedPageBreak/>
              <w:t xml:space="preserve">ие и обеспечение сохранности библиотечных фондов 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lastRenderedPageBreak/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111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211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190 515,00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фонд оплаты труда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119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213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57 535,00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страховые взносы </w:t>
            </w:r>
          </w:p>
        </w:tc>
      </w:tr>
      <w:tr w:rsidR="00611B8D" w:rsidRPr="00611B8D" w:rsidTr="000F1373">
        <w:trPr>
          <w:trHeight w:val="1650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08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0140120800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600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2 026 834,60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1 789 000,00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1 743 046,81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611B8D">
              <w:t>мунципальных</w:t>
            </w:r>
            <w:proofErr w:type="spellEnd"/>
            <w:r w:rsidRPr="00611B8D">
              <w:t xml:space="preserve"> услуг (выполнение работ)</w:t>
            </w:r>
          </w:p>
        </w:tc>
      </w:tr>
      <w:tr w:rsidR="00611B8D" w:rsidRPr="00611B8D" w:rsidTr="000F1373">
        <w:trPr>
          <w:trHeight w:val="154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611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241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2 026 834,60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1 789 000,00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1 743 046,81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611B8D">
              <w:t>мунципальных</w:t>
            </w:r>
            <w:proofErr w:type="spellEnd"/>
            <w:r w:rsidRPr="00611B8D">
              <w:t xml:space="preserve"> услуг </w:t>
            </w:r>
            <w:r w:rsidRPr="00611B8D">
              <w:lastRenderedPageBreak/>
              <w:t>(выполнение работ)</w:t>
            </w:r>
          </w:p>
        </w:tc>
      </w:tr>
      <w:tr w:rsidR="00611B8D" w:rsidRPr="00611B8D" w:rsidTr="000F1373">
        <w:trPr>
          <w:trHeight w:val="37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lastRenderedPageBreak/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111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211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900 000,00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900 000,00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900 000,00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фонд оплаты труда</w:t>
            </w:r>
          </w:p>
        </w:tc>
      </w:tr>
      <w:tr w:rsidR="00611B8D" w:rsidRPr="00611B8D" w:rsidTr="000F1373">
        <w:trPr>
          <w:trHeight w:val="82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119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213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>300 000,00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300 000,00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387 046,81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страховые взносы </w:t>
            </w:r>
          </w:p>
        </w:tc>
      </w:tr>
      <w:tr w:rsidR="00611B8D" w:rsidRPr="00611B8D" w:rsidTr="000F1373">
        <w:trPr>
          <w:trHeight w:val="82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221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>12 000,00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12 000,00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12 000,00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услуги связи</w:t>
            </w:r>
          </w:p>
        </w:tc>
      </w:tr>
      <w:tr w:rsidR="00611B8D" w:rsidRPr="00611B8D" w:rsidTr="000F1373">
        <w:trPr>
          <w:trHeight w:val="63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223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314 945,00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326 000,00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326 000,00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 вывоз ТКО - 6000, </w:t>
            </w:r>
            <w:proofErr w:type="spellStart"/>
            <w:r w:rsidRPr="00611B8D">
              <w:t>руб.зарплата</w:t>
            </w:r>
            <w:proofErr w:type="spellEnd"/>
            <w:r w:rsidRPr="00611B8D">
              <w:t xml:space="preserve"> операторам </w:t>
            </w:r>
            <w:proofErr w:type="gramStart"/>
            <w:r w:rsidRPr="00611B8D">
              <w:t>273537,вода</w:t>
            </w:r>
            <w:proofErr w:type="gramEnd"/>
            <w:r w:rsidRPr="00611B8D">
              <w:t>-3000р.</w:t>
            </w:r>
          </w:p>
        </w:tc>
      </w:tr>
      <w:tr w:rsidR="00611B8D" w:rsidRPr="00611B8D" w:rsidTr="000F1373">
        <w:trPr>
          <w:trHeight w:val="63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247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223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250 055,00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200 000,00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95 000,00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 газ-195000р.</w:t>
            </w:r>
          </w:p>
        </w:tc>
      </w:tr>
      <w:tr w:rsidR="00611B8D" w:rsidRPr="00611B8D" w:rsidTr="000F1373">
        <w:trPr>
          <w:trHeight w:val="82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225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12 000,00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20 000,00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12 000,00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 xml:space="preserve">т/о пожарной сигнализации 12000р.; </w:t>
            </w:r>
          </w:p>
        </w:tc>
      </w:tr>
      <w:tr w:rsidR="00611B8D" w:rsidRPr="00611B8D" w:rsidTr="000F1373">
        <w:trPr>
          <w:trHeight w:val="99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226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226 834,60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proofErr w:type="gramStart"/>
            <w:r w:rsidRPr="00611B8D">
              <w:t>.;</w:t>
            </w:r>
            <w:proofErr w:type="gramEnd"/>
            <w:r w:rsidRPr="00611B8D">
              <w:t xml:space="preserve"> зарплата уборщицы-163404руб страховые взносы-49348 </w:t>
            </w:r>
            <w:proofErr w:type="spellStart"/>
            <w:r w:rsidRPr="00611B8D">
              <w:t>руб</w:t>
            </w:r>
            <w:proofErr w:type="spellEnd"/>
            <w:r w:rsidRPr="00611B8D">
              <w:t>, информационные системы 4500 руб.,.</w:t>
            </w:r>
          </w:p>
        </w:tc>
      </w:tr>
      <w:tr w:rsidR="00611B8D" w:rsidRPr="00611B8D" w:rsidTr="000F1373">
        <w:trPr>
          <w:trHeight w:val="435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lastRenderedPageBreak/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851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291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10 000,00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30 000,00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10 000,00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налоги</w:t>
            </w:r>
          </w:p>
        </w:tc>
      </w:tr>
      <w:tr w:rsidR="00611B8D" w:rsidRPr="00611B8D" w:rsidTr="000F1373">
        <w:trPr>
          <w:trHeight w:val="39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244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346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канцтовары</w:t>
            </w:r>
          </w:p>
        </w:tc>
      </w:tr>
      <w:tr w:rsidR="00611B8D" w:rsidRPr="00611B8D" w:rsidTr="000F1373">
        <w:trPr>
          <w:trHeight w:val="213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08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01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01401L4670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612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Предоставление субсидий бюджетным, автономным учреждениям и иным некоммерческим организациям (обеспечение развития и укрепление материально-технической базы муниципальных домов культуры)</w:t>
            </w:r>
          </w:p>
        </w:tc>
      </w:tr>
      <w:tr w:rsidR="00611B8D" w:rsidRPr="00611B8D" w:rsidTr="000F1373">
        <w:trPr>
          <w:trHeight w:val="390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Социальная политика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10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91 440,00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91 440,00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91 440,00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90"/>
        </w:trPr>
        <w:tc>
          <w:tcPr>
            <w:tcW w:w="3535" w:type="dxa"/>
            <w:hideMark/>
          </w:tcPr>
          <w:p w:rsidR="00611B8D" w:rsidRPr="00611B8D" w:rsidRDefault="00611B8D">
            <w:r w:rsidRPr="00611B8D"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r w:rsidRPr="00611B8D">
              <w:t>10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r w:rsidRPr="00611B8D">
              <w:t>01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r w:rsidRPr="00611B8D">
              <w:t>0110220500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r w:rsidRPr="00611B8D">
              <w:t>312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264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91 440,00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91 440,00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91 440,00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Муниципальная пенсия</w:t>
            </w:r>
          </w:p>
        </w:tc>
      </w:tr>
      <w:tr w:rsidR="00611B8D" w:rsidRPr="00611B8D" w:rsidTr="000F1373">
        <w:trPr>
          <w:trHeight w:val="630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11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Массовый спорт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11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02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0140299990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200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630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244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r w:rsidRPr="00611B8D">
              <w:t>349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1 000,00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 xml:space="preserve">1 000,00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Организация спортивных соревнований</w:t>
            </w:r>
          </w:p>
        </w:tc>
      </w:tr>
      <w:tr w:rsidR="00611B8D" w:rsidRPr="00611B8D" w:rsidTr="000F1373">
        <w:trPr>
          <w:trHeight w:val="585"/>
        </w:trPr>
        <w:tc>
          <w:tcPr>
            <w:tcW w:w="3535" w:type="dxa"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57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048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:rsidR="00611B8D" w:rsidRPr="00611B8D" w:rsidRDefault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83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20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> 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r w:rsidRPr="00611B8D">
              <w:t> 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148 941,00  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 w:rsidP="00611B8D">
            <w:pPr>
              <w:rPr>
                <w:b/>
                <w:bCs/>
              </w:rPr>
            </w:pPr>
            <w:r w:rsidRPr="00611B8D">
              <w:rPr>
                <w:b/>
                <w:bCs/>
              </w:rPr>
              <w:t xml:space="preserve">291 289,00  </w:t>
            </w:r>
          </w:p>
        </w:tc>
        <w:tc>
          <w:tcPr>
            <w:tcW w:w="1656" w:type="dxa"/>
            <w:hideMark/>
          </w:tcPr>
          <w:p w:rsidR="00611B8D" w:rsidRPr="00611B8D" w:rsidRDefault="00611B8D">
            <w:r w:rsidRPr="00611B8D">
              <w:t> </w:t>
            </w:r>
          </w:p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/>
        </w:tc>
        <w:tc>
          <w:tcPr>
            <w:tcW w:w="757" w:type="dxa"/>
            <w:noWrap/>
            <w:hideMark/>
          </w:tcPr>
          <w:p w:rsidR="00611B8D" w:rsidRPr="00611B8D" w:rsidRDefault="00611B8D"/>
        </w:tc>
        <w:tc>
          <w:tcPr>
            <w:tcW w:w="1048" w:type="dxa"/>
            <w:noWrap/>
            <w:hideMark/>
          </w:tcPr>
          <w:p w:rsidR="00611B8D" w:rsidRPr="00611B8D" w:rsidRDefault="00611B8D"/>
        </w:tc>
        <w:tc>
          <w:tcPr>
            <w:tcW w:w="1260" w:type="dxa"/>
            <w:noWrap/>
            <w:hideMark/>
          </w:tcPr>
          <w:p w:rsidR="00611B8D" w:rsidRPr="00611B8D" w:rsidRDefault="00611B8D"/>
        </w:tc>
        <w:tc>
          <w:tcPr>
            <w:tcW w:w="836" w:type="dxa"/>
            <w:noWrap/>
            <w:hideMark/>
          </w:tcPr>
          <w:p w:rsidR="00611B8D" w:rsidRPr="00611B8D" w:rsidRDefault="00611B8D"/>
        </w:tc>
        <w:tc>
          <w:tcPr>
            <w:tcW w:w="1206" w:type="dxa"/>
            <w:noWrap/>
            <w:hideMark/>
          </w:tcPr>
          <w:p w:rsidR="00611B8D" w:rsidRPr="00611B8D" w:rsidRDefault="00611B8D"/>
        </w:tc>
        <w:tc>
          <w:tcPr>
            <w:tcW w:w="1356" w:type="dxa"/>
            <w:noWrap/>
            <w:hideMark/>
          </w:tcPr>
          <w:p w:rsidR="00611B8D" w:rsidRPr="00611B8D" w:rsidRDefault="00611B8D" w:rsidP="00611B8D"/>
        </w:tc>
        <w:tc>
          <w:tcPr>
            <w:tcW w:w="1356" w:type="dxa"/>
            <w:noWrap/>
            <w:hideMark/>
          </w:tcPr>
          <w:p w:rsidR="00611B8D" w:rsidRPr="00611B8D" w:rsidRDefault="00611B8D" w:rsidP="00611B8D"/>
        </w:tc>
        <w:tc>
          <w:tcPr>
            <w:tcW w:w="1356" w:type="dxa"/>
            <w:noWrap/>
            <w:hideMark/>
          </w:tcPr>
          <w:p w:rsidR="00611B8D" w:rsidRPr="00611B8D" w:rsidRDefault="00611B8D" w:rsidP="00611B8D"/>
        </w:tc>
        <w:tc>
          <w:tcPr>
            <w:tcW w:w="1656" w:type="dxa"/>
            <w:hideMark/>
          </w:tcPr>
          <w:p w:rsidR="00611B8D" w:rsidRPr="00611B8D" w:rsidRDefault="00611B8D" w:rsidP="00611B8D"/>
        </w:tc>
      </w:tr>
      <w:tr w:rsidR="00611B8D" w:rsidRPr="00611B8D" w:rsidTr="000F1373">
        <w:trPr>
          <w:trHeight w:val="315"/>
        </w:trPr>
        <w:tc>
          <w:tcPr>
            <w:tcW w:w="3535" w:type="dxa"/>
            <w:hideMark/>
          </w:tcPr>
          <w:p w:rsidR="00611B8D" w:rsidRPr="00611B8D" w:rsidRDefault="00611B8D"/>
        </w:tc>
        <w:tc>
          <w:tcPr>
            <w:tcW w:w="757" w:type="dxa"/>
            <w:noWrap/>
            <w:hideMark/>
          </w:tcPr>
          <w:p w:rsidR="00611B8D" w:rsidRPr="00611B8D" w:rsidRDefault="00611B8D"/>
        </w:tc>
        <w:tc>
          <w:tcPr>
            <w:tcW w:w="1048" w:type="dxa"/>
            <w:noWrap/>
            <w:hideMark/>
          </w:tcPr>
          <w:p w:rsidR="00611B8D" w:rsidRPr="00611B8D" w:rsidRDefault="00611B8D"/>
        </w:tc>
        <w:tc>
          <w:tcPr>
            <w:tcW w:w="1260" w:type="dxa"/>
            <w:noWrap/>
            <w:hideMark/>
          </w:tcPr>
          <w:p w:rsidR="00611B8D" w:rsidRPr="00611B8D" w:rsidRDefault="00611B8D"/>
        </w:tc>
        <w:tc>
          <w:tcPr>
            <w:tcW w:w="836" w:type="dxa"/>
            <w:noWrap/>
            <w:hideMark/>
          </w:tcPr>
          <w:p w:rsidR="00611B8D" w:rsidRPr="00611B8D" w:rsidRDefault="00611B8D"/>
        </w:tc>
        <w:tc>
          <w:tcPr>
            <w:tcW w:w="1206" w:type="dxa"/>
            <w:noWrap/>
            <w:hideMark/>
          </w:tcPr>
          <w:p w:rsidR="00611B8D" w:rsidRPr="00611B8D" w:rsidRDefault="00611B8D"/>
        </w:tc>
        <w:tc>
          <w:tcPr>
            <w:tcW w:w="1356" w:type="dxa"/>
            <w:noWrap/>
            <w:hideMark/>
          </w:tcPr>
          <w:p w:rsidR="00611B8D" w:rsidRPr="00611B8D" w:rsidRDefault="00611B8D" w:rsidP="00611B8D"/>
        </w:tc>
        <w:tc>
          <w:tcPr>
            <w:tcW w:w="1356" w:type="dxa"/>
            <w:noWrap/>
            <w:hideMark/>
          </w:tcPr>
          <w:p w:rsidR="00611B8D" w:rsidRPr="00611B8D" w:rsidRDefault="00611B8D" w:rsidP="00611B8D"/>
        </w:tc>
        <w:tc>
          <w:tcPr>
            <w:tcW w:w="1356" w:type="dxa"/>
            <w:noWrap/>
            <w:hideMark/>
          </w:tcPr>
          <w:p w:rsidR="00611B8D" w:rsidRPr="00611B8D" w:rsidRDefault="00611B8D" w:rsidP="00611B8D"/>
        </w:tc>
        <w:tc>
          <w:tcPr>
            <w:tcW w:w="1656" w:type="dxa"/>
            <w:hideMark/>
          </w:tcPr>
          <w:p w:rsidR="00611B8D" w:rsidRPr="00611B8D" w:rsidRDefault="00611B8D" w:rsidP="00611B8D"/>
        </w:tc>
      </w:tr>
      <w:tr w:rsidR="00611B8D" w:rsidRPr="00611B8D" w:rsidTr="000F1373">
        <w:trPr>
          <w:trHeight w:val="555"/>
        </w:trPr>
        <w:tc>
          <w:tcPr>
            <w:tcW w:w="9998" w:type="dxa"/>
            <w:gridSpan w:val="7"/>
            <w:noWrap/>
            <w:hideMark/>
          </w:tcPr>
          <w:p w:rsidR="00611B8D" w:rsidRPr="00611B8D" w:rsidRDefault="00611B8D">
            <w:r w:rsidRPr="00611B8D">
              <w:t xml:space="preserve">Глава </w:t>
            </w:r>
            <w:proofErr w:type="gramStart"/>
            <w:r w:rsidRPr="00611B8D">
              <w:t>администрации  сельского</w:t>
            </w:r>
            <w:proofErr w:type="gramEnd"/>
            <w:r w:rsidRPr="00611B8D">
              <w:t xml:space="preserve"> поселения </w:t>
            </w:r>
            <w:proofErr w:type="spellStart"/>
            <w:r w:rsidRPr="00611B8D">
              <w:t>Крутче-Байгорский</w:t>
            </w:r>
            <w:proofErr w:type="spellEnd"/>
            <w:r w:rsidRPr="00611B8D">
              <w:t xml:space="preserve"> сельсовет</w:t>
            </w:r>
          </w:p>
        </w:tc>
        <w:tc>
          <w:tcPr>
            <w:tcW w:w="1356" w:type="dxa"/>
            <w:noWrap/>
            <w:hideMark/>
          </w:tcPr>
          <w:p w:rsidR="00611B8D" w:rsidRPr="00611B8D" w:rsidRDefault="00611B8D"/>
        </w:tc>
        <w:tc>
          <w:tcPr>
            <w:tcW w:w="1356" w:type="dxa"/>
            <w:noWrap/>
            <w:hideMark/>
          </w:tcPr>
          <w:p w:rsidR="00611B8D" w:rsidRPr="00611B8D" w:rsidRDefault="00611B8D" w:rsidP="00611B8D"/>
        </w:tc>
        <w:tc>
          <w:tcPr>
            <w:tcW w:w="1656" w:type="dxa"/>
            <w:hideMark/>
          </w:tcPr>
          <w:p w:rsidR="00611B8D" w:rsidRPr="00611B8D" w:rsidRDefault="00611B8D">
            <w:proofErr w:type="spellStart"/>
            <w:r w:rsidRPr="00611B8D">
              <w:t>К.А.Смольянинова</w:t>
            </w:r>
            <w:proofErr w:type="spellEnd"/>
          </w:p>
        </w:tc>
      </w:tr>
    </w:tbl>
    <w:p w:rsidR="002655E9" w:rsidRDefault="002655E9"/>
    <w:sectPr w:rsidR="002655E9" w:rsidSect="00611B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4BC"/>
    <w:rsid w:val="000F1373"/>
    <w:rsid w:val="002655E9"/>
    <w:rsid w:val="004B44BC"/>
    <w:rsid w:val="0061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FE02EB-1C59-47EC-B924-13AF1033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1B8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11B8D"/>
    <w:rPr>
      <w:color w:val="800080"/>
      <w:u w:val="single"/>
    </w:rPr>
  </w:style>
  <w:style w:type="paragraph" w:customStyle="1" w:styleId="xl65">
    <w:name w:val="xl65"/>
    <w:basedOn w:val="a"/>
    <w:rsid w:val="00611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11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11B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11B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11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11B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611B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611B8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11B8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11B8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11B8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11B8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11B8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11B8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611B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611B8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11B8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611B8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611B8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611B8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611B8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11B8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11B8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11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11B8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11B8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11B8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611B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table" w:styleId="a5">
    <w:name w:val="Table Grid"/>
    <w:basedOn w:val="a1"/>
    <w:uiPriority w:val="39"/>
    <w:rsid w:val="00611B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1245</Words>
  <Characters>7099</Characters>
  <Application>Microsoft Office Word</Application>
  <DocSecurity>0</DocSecurity>
  <Lines>59</Lines>
  <Paragraphs>16</Paragraphs>
  <ScaleCrop>false</ScaleCrop>
  <Company/>
  <LinksUpToDate>false</LinksUpToDate>
  <CharactersWithSpaces>8328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2022-12-27T11:11:00Z</dcterms:created>
  <dcterms:modified xsi:type="dcterms:W3CDTF">2022-12-28T05:35:00Z</dcterms:modified>
</cp:coreProperties>
</file>